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097C" w14:textId="7DE21C2C" w:rsidR="00D0628C" w:rsidRPr="00AE50E9" w:rsidRDefault="00AE50E9" w:rsidP="00AE50E9">
      <w:pPr>
        <w:pStyle w:val="Heading1"/>
        <w:rPr>
          <w:rFonts w:ascii="Arial" w:hAnsi="Arial" w:cs="Arial"/>
          <w:b/>
          <w:bCs/>
          <w:color w:val="auto"/>
          <w:sz w:val="24"/>
          <w:szCs w:val="24"/>
          <w:lang w:eastAsia="en-GB"/>
        </w:rPr>
      </w:pPr>
      <w:r w:rsidRPr="00AE50E9">
        <w:rPr>
          <w:rFonts w:ascii="Arial" w:hAnsi="Arial" w:cs="Arial"/>
          <w:b/>
          <w:bCs/>
          <w:color w:val="auto"/>
          <w:sz w:val="24"/>
          <w:szCs w:val="24"/>
          <w:lang w:eastAsia="en-GB"/>
        </w:rPr>
        <w:t>Applications to be advertised week commencing 19 August 2024</w:t>
      </w:r>
    </w:p>
    <w:p w14:paraId="7DC5969B" w14:textId="77777777" w:rsidR="00AE50E9" w:rsidRDefault="00AE50E9" w:rsidP="00AE50E9">
      <w:pPr>
        <w:widowControl w:val="0"/>
        <w:autoSpaceDE w:val="0"/>
        <w:autoSpaceDN w:val="0"/>
        <w:adjustRightInd w:val="0"/>
        <w:spacing w:after="0" w:line="240" w:lineRule="auto"/>
        <w:rPr>
          <w:rFonts w:ascii="Arial" w:hAnsi="Arial" w:cs="Arial"/>
          <w:sz w:val="24"/>
          <w:szCs w:val="24"/>
          <w:lang w:eastAsia="en-GB"/>
        </w:rPr>
      </w:pPr>
    </w:p>
    <w:p w14:paraId="65E39C98" w14:textId="706F6D6B" w:rsidR="00BA746A" w:rsidRPr="00AE50E9" w:rsidRDefault="00BA746A" w:rsidP="00AE50E9">
      <w:pPr>
        <w:widowControl w:val="0"/>
        <w:autoSpaceDE w:val="0"/>
        <w:autoSpaceDN w:val="0"/>
        <w:adjustRightInd w:val="0"/>
        <w:spacing w:after="0" w:line="240" w:lineRule="auto"/>
        <w:rPr>
          <w:rFonts w:ascii="Arial" w:hAnsi="Arial" w:cs="Arial"/>
          <w:sz w:val="24"/>
          <w:szCs w:val="24"/>
          <w:lang w:eastAsia="en-GB"/>
        </w:rPr>
      </w:pPr>
      <w:r w:rsidRPr="00AE50E9">
        <w:rPr>
          <w:rFonts w:ascii="Arial" w:hAnsi="Arial" w:cs="Arial"/>
          <w:sz w:val="24"/>
          <w:szCs w:val="24"/>
          <w:lang w:eastAsia="en-GB"/>
        </w:rPr>
        <w:t xml:space="preserve">Full details of the following planning applications including plans, maps and drawings are available to view on </w:t>
      </w:r>
      <w:r w:rsidRPr="00AE50E9">
        <w:rPr>
          <w:rFonts w:ascii="Arial" w:hAnsi="Arial" w:cs="Arial"/>
          <w:sz w:val="24"/>
          <w:szCs w:val="24"/>
        </w:rPr>
        <w:t>Mid Ulster District Council Public Access Website https://planning.midulstercouncil.org/online-applications/</w:t>
      </w:r>
      <w:r w:rsidRPr="00AE50E9">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E50E9">
        <w:rPr>
          <w:rFonts w:ascii="Arial" w:hAnsi="Arial" w:cs="Arial"/>
          <w:sz w:val="24"/>
          <w:szCs w:val="24"/>
        </w:rPr>
        <w:t>Mid Ulster District Council Public Access Website</w:t>
      </w:r>
      <w:r w:rsidRPr="00AE50E9">
        <w:rPr>
          <w:rFonts w:ascii="Arial" w:hAnsi="Arial" w:cs="Arial"/>
          <w:sz w:val="24"/>
          <w:szCs w:val="24"/>
          <w:lang w:eastAsia="en-GB"/>
        </w:rPr>
        <w:t>.</w:t>
      </w:r>
    </w:p>
    <w:p w14:paraId="67FB6D93" w14:textId="77777777" w:rsidR="00BA746A" w:rsidRPr="00AE50E9" w:rsidRDefault="00BA746A" w:rsidP="00AE50E9">
      <w:pPr>
        <w:widowControl w:val="0"/>
        <w:autoSpaceDE w:val="0"/>
        <w:autoSpaceDN w:val="0"/>
        <w:adjustRightInd w:val="0"/>
        <w:spacing w:after="0" w:line="240" w:lineRule="auto"/>
        <w:rPr>
          <w:rFonts w:ascii="Arial" w:hAnsi="Arial" w:cs="Arial"/>
          <w:sz w:val="24"/>
          <w:szCs w:val="24"/>
          <w:lang w:eastAsia="en-GB"/>
        </w:rPr>
      </w:pPr>
    </w:p>
    <w:p w14:paraId="33A791FF" w14:textId="77777777" w:rsidR="00D0628C" w:rsidRPr="00AE50E9" w:rsidRDefault="00D0628C" w:rsidP="00AE50E9">
      <w:pPr>
        <w:widowControl w:val="0"/>
        <w:autoSpaceDE w:val="0"/>
        <w:autoSpaceDN w:val="0"/>
        <w:adjustRightInd w:val="0"/>
        <w:spacing w:after="0" w:line="240" w:lineRule="auto"/>
        <w:rPr>
          <w:rFonts w:ascii="Arial" w:hAnsi="Arial" w:cs="Arial"/>
          <w:sz w:val="24"/>
          <w:szCs w:val="24"/>
          <w:lang w:eastAsia="en-GB"/>
        </w:rPr>
      </w:pPr>
      <w:r w:rsidRPr="00AE50E9">
        <w:rPr>
          <w:rFonts w:ascii="Arial" w:hAnsi="Arial" w:cs="Arial"/>
          <w:sz w:val="24"/>
          <w:szCs w:val="24"/>
          <w:lang w:eastAsia="en-GB"/>
        </w:rPr>
        <w:t xml:space="preserve">The agenda for the Planning Committee meeting on </w:t>
      </w:r>
      <w:r w:rsidR="00CE4733" w:rsidRPr="00AE50E9">
        <w:rPr>
          <w:rFonts w:ascii="Arial" w:hAnsi="Arial" w:cs="Arial"/>
          <w:sz w:val="24"/>
          <w:szCs w:val="24"/>
          <w:lang w:eastAsia="en-GB"/>
        </w:rPr>
        <w:t>3 September 2024</w:t>
      </w:r>
      <w:r w:rsidRPr="00AE50E9">
        <w:rPr>
          <w:rFonts w:ascii="Arial" w:hAnsi="Arial" w:cs="Arial"/>
          <w:sz w:val="24"/>
          <w:szCs w:val="24"/>
          <w:lang w:eastAsia="en-GB"/>
        </w:rPr>
        <w:t xml:space="preserve"> will be available on the Council website </w:t>
      </w:r>
      <w:hyperlink r:id="rId4" w:history="1">
        <w:r w:rsidRPr="00AE50E9">
          <w:rPr>
            <w:rStyle w:val="Hyperlink"/>
            <w:rFonts w:ascii="Arial" w:hAnsi="Arial" w:cs="Arial"/>
            <w:color w:val="auto"/>
            <w:sz w:val="24"/>
            <w:szCs w:val="24"/>
            <w:lang w:eastAsia="en-GB"/>
          </w:rPr>
          <w:t>www.midulstercouncil.org/planningcommittee</w:t>
        </w:r>
      </w:hyperlink>
      <w:r w:rsidRPr="00AE50E9">
        <w:rPr>
          <w:rFonts w:ascii="Arial" w:hAnsi="Arial" w:cs="Arial"/>
          <w:sz w:val="24"/>
          <w:szCs w:val="24"/>
          <w:lang w:eastAsia="en-GB"/>
        </w:rPr>
        <w:t xml:space="preserve"> week commencing </w:t>
      </w:r>
      <w:r w:rsidR="00CE4733" w:rsidRPr="00AE50E9">
        <w:rPr>
          <w:rFonts w:ascii="Arial" w:hAnsi="Arial" w:cs="Arial"/>
          <w:sz w:val="24"/>
          <w:szCs w:val="24"/>
          <w:lang w:eastAsia="en-GB"/>
        </w:rPr>
        <w:t>26 August 2024</w:t>
      </w:r>
      <w:r w:rsidRPr="00AE50E9">
        <w:rPr>
          <w:rFonts w:ascii="Arial" w:hAnsi="Arial" w:cs="Arial"/>
          <w:sz w:val="24"/>
          <w:szCs w:val="24"/>
          <w:lang w:eastAsia="en-GB"/>
        </w:rPr>
        <w:t xml:space="preserve"> or by contacting the Planning Department.</w:t>
      </w:r>
    </w:p>
    <w:p w14:paraId="3E98A533" w14:textId="77777777" w:rsidR="00D0628C" w:rsidRDefault="00D0628C" w:rsidP="00AE50E9">
      <w:pPr>
        <w:widowControl w:val="0"/>
        <w:autoSpaceDE w:val="0"/>
        <w:autoSpaceDN w:val="0"/>
        <w:adjustRightInd w:val="0"/>
        <w:spacing w:after="0" w:line="240" w:lineRule="auto"/>
        <w:rPr>
          <w:rFonts w:ascii="Arial" w:hAnsi="Arial"/>
          <w:b/>
        </w:rPr>
      </w:pPr>
    </w:p>
    <w:tbl>
      <w:tblPr>
        <w:tblStyle w:val="TableGrid"/>
        <w:tblW w:w="9209" w:type="dxa"/>
        <w:tblLayout w:type="fixed"/>
        <w:tblLook w:val="04A0" w:firstRow="1" w:lastRow="0" w:firstColumn="1" w:lastColumn="0" w:noHBand="0" w:noVBand="1"/>
        <w:tblCaption w:val="Applications to be advertised week commencing 19 August 2024"/>
        <w:tblDescription w:val="Applications to be advertised week commencing 19 August 2024"/>
      </w:tblPr>
      <w:tblGrid>
        <w:gridCol w:w="2547"/>
        <w:gridCol w:w="3118"/>
        <w:gridCol w:w="3544"/>
      </w:tblGrid>
      <w:tr w:rsidR="00AE50E9" w:rsidRPr="00AE50E9" w14:paraId="1F22F559" w14:textId="77777777" w:rsidTr="00AE50E9">
        <w:trPr>
          <w:tblHeader/>
        </w:trPr>
        <w:tc>
          <w:tcPr>
            <w:tcW w:w="2547" w:type="dxa"/>
            <w:hideMark/>
          </w:tcPr>
          <w:p w14:paraId="01066CE6" w14:textId="78C8E51A" w:rsidR="00AE50E9" w:rsidRPr="00AE50E9" w:rsidRDefault="00AE50E9">
            <w:pPr>
              <w:widowControl w:val="0"/>
              <w:autoSpaceDE w:val="0"/>
              <w:autoSpaceDN w:val="0"/>
              <w:adjustRightInd w:val="0"/>
              <w:spacing w:line="240" w:lineRule="auto"/>
              <w:rPr>
                <w:rFonts w:ascii="Arial" w:hAnsi="Arial" w:cs="Arial"/>
                <w:b/>
                <w:bCs/>
                <w:sz w:val="24"/>
                <w:szCs w:val="24"/>
                <w:lang w:eastAsia="en-GB"/>
              </w:rPr>
            </w:pPr>
            <w:r w:rsidRPr="00AE50E9">
              <w:rPr>
                <w:rFonts w:ascii="Arial" w:hAnsi="Arial" w:cs="Arial"/>
                <w:b/>
                <w:bCs/>
                <w:sz w:val="24"/>
                <w:szCs w:val="24"/>
                <w:lang w:eastAsia="en-GB"/>
              </w:rPr>
              <w:t>Application NO</w:t>
            </w:r>
          </w:p>
        </w:tc>
        <w:tc>
          <w:tcPr>
            <w:tcW w:w="3118" w:type="dxa"/>
            <w:hideMark/>
          </w:tcPr>
          <w:p w14:paraId="6E8C5F16" w14:textId="3063AA16" w:rsidR="00AE50E9" w:rsidRPr="00AE50E9" w:rsidRDefault="00AE50E9">
            <w:pPr>
              <w:widowControl w:val="0"/>
              <w:autoSpaceDE w:val="0"/>
              <w:autoSpaceDN w:val="0"/>
              <w:adjustRightInd w:val="0"/>
              <w:spacing w:line="240" w:lineRule="auto"/>
              <w:rPr>
                <w:rFonts w:ascii="Arial" w:hAnsi="Arial" w:cs="Arial"/>
                <w:b/>
                <w:bCs/>
                <w:sz w:val="24"/>
                <w:szCs w:val="24"/>
                <w:lang w:eastAsia="en-GB"/>
              </w:rPr>
            </w:pPr>
            <w:r w:rsidRPr="00AE50E9">
              <w:rPr>
                <w:rFonts w:ascii="Arial" w:hAnsi="Arial" w:cs="Arial"/>
                <w:b/>
                <w:bCs/>
                <w:sz w:val="24"/>
                <w:szCs w:val="24"/>
                <w:lang w:eastAsia="en-GB"/>
              </w:rPr>
              <w:t>Location</w:t>
            </w:r>
          </w:p>
        </w:tc>
        <w:tc>
          <w:tcPr>
            <w:tcW w:w="3544" w:type="dxa"/>
            <w:hideMark/>
          </w:tcPr>
          <w:p w14:paraId="1A28BD4A" w14:textId="18636A6D" w:rsidR="00AE50E9" w:rsidRPr="00AE50E9" w:rsidRDefault="00AE50E9">
            <w:pPr>
              <w:widowControl w:val="0"/>
              <w:autoSpaceDE w:val="0"/>
              <w:autoSpaceDN w:val="0"/>
              <w:adjustRightInd w:val="0"/>
              <w:spacing w:line="240" w:lineRule="auto"/>
              <w:rPr>
                <w:rFonts w:ascii="Arial" w:hAnsi="Arial" w:cs="Arial"/>
                <w:b/>
                <w:bCs/>
                <w:sz w:val="24"/>
                <w:szCs w:val="24"/>
                <w:lang w:eastAsia="en-GB"/>
              </w:rPr>
            </w:pPr>
            <w:r w:rsidRPr="00AE50E9">
              <w:rPr>
                <w:rFonts w:ascii="Arial" w:hAnsi="Arial" w:cs="Arial"/>
                <w:b/>
                <w:bCs/>
                <w:sz w:val="24"/>
                <w:szCs w:val="24"/>
                <w:lang w:eastAsia="en-GB"/>
              </w:rPr>
              <w:t>Proposal in brief</w:t>
            </w:r>
          </w:p>
        </w:tc>
      </w:tr>
      <w:tr w:rsidR="00AE50E9" w:rsidRPr="00AE50E9" w14:paraId="209B3BB3" w14:textId="77777777" w:rsidTr="00AE50E9">
        <w:tc>
          <w:tcPr>
            <w:tcW w:w="2547" w:type="dxa"/>
          </w:tcPr>
          <w:p w14:paraId="7891967A"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rPr>
              <w:t>LA09/2024/0822/O</w:t>
            </w:r>
          </w:p>
        </w:tc>
        <w:tc>
          <w:tcPr>
            <w:tcW w:w="3118" w:type="dxa"/>
          </w:tcPr>
          <w:p w14:paraId="0446BECF"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Approx 255m SE of 43/45 </w:t>
            </w:r>
            <w:proofErr w:type="spellStart"/>
            <w:r w:rsidRPr="00AE50E9">
              <w:rPr>
                <w:rFonts w:ascii="Arial" w:hAnsi="Arial" w:cs="Arial"/>
                <w:sz w:val="24"/>
                <w:szCs w:val="24"/>
                <w:lang w:eastAsia="en-GB"/>
              </w:rPr>
              <w:t>Tirnony</w:t>
            </w:r>
            <w:proofErr w:type="spellEnd"/>
            <w:r w:rsidRPr="00AE50E9">
              <w:rPr>
                <w:rFonts w:ascii="Arial" w:hAnsi="Arial" w:cs="Arial"/>
                <w:sz w:val="24"/>
                <w:szCs w:val="24"/>
                <w:lang w:eastAsia="en-GB"/>
              </w:rPr>
              <w:t xml:space="preserve"> Road,</w:t>
            </w:r>
          </w:p>
          <w:p w14:paraId="2912C1AC"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Maghera</w:t>
            </w:r>
          </w:p>
          <w:p w14:paraId="4F9CBF59"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
        </w:tc>
        <w:tc>
          <w:tcPr>
            <w:tcW w:w="3544" w:type="dxa"/>
          </w:tcPr>
          <w:p w14:paraId="4B658755"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Replacement dwelling &amp; garage</w:t>
            </w:r>
          </w:p>
        </w:tc>
      </w:tr>
      <w:tr w:rsidR="00AE50E9" w:rsidRPr="00AE50E9" w14:paraId="66229325" w14:textId="77777777" w:rsidTr="00AE50E9">
        <w:tc>
          <w:tcPr>
            <w:tcW w:w="2547" w:type="dxa"/>
          </w:tcPr>
          <w:p w14:paraId="47443999"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rPr>
              <w:t>LA09/2024/0920/F</w:t>
            </w:r>
          </w:p>
        </w:tc>
        <w:tc>
          <w:tcPr>
            <w:tcW w:w="3118" w:type="dxa"/>
          </w:tcPr>
          <w:p w14:paraId="1F626F03"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Lands located </w:t>
            </w:r>
            <w:proofErr w:type="spellStart"/>
            <w:r w:rsidRPr="00AE50E9">
              <w:rPr>
                <w:rFonts w:ascii="Arial" w:hAnsi="Arial" w:cs="Arial"/>
                <w:sz w:val="24"/>
                <w:szCs w:val="24"/>
                <w:lang w:eastAsia="en-GB"/>
              </w:rPr>
              <w:t>approx</w:t>
            </w:r>
            <w:proofErr w:type="spellEnd"/>
            <w:r w:rsidRPr="00AE50E9">
              <w:rPr>
                <w:rFonts w:ascii="Arial" w:hAnsi="Arial" w:cs="Arial"/>
                <w:sz w:val="24"/>
                <w:szCs w:val="24"/>
                <w:lang w:eastAsia="en-GB"/>
              </w:rPr>
              <w:t xml:space="preserve"> 60m S &amp; E of 59 </w:t>
            </w:r>
            <w:proofErr w:type="spellStart"/>
            <w:r w:rsidRPr="00AE50E9">
              <w:rPr>
                <w:rFonts w:ascii="Arial" w:hAnsi="Arial" w:cs="Arial"/>
                <w:sz w:val="24"/>
                <w:szCs w:val="24"/>
                <w:lang w:eastAsia="en-GB"/>
              </w:rPr>
              <w:t>Culnady</w:t>
            </w:r>
            <w:proofErr w:type="spellEnd"/>
            <w:r w:rsidRPr="00AE50E9">
              <w:rPr>
                <w:rFonts w:ascii="Arial" w:hAnsi="Arial" w:cs="Arial"/>
                <w:sz w:val="24"/>
                <w:szCs w:val="24"/>
                <w:lang w:eastAsia="en-GB"/>
              </w:rPr>
              <w:t xml:space="preserve"> Road,</w:t>
            </w:r>
          </w:p>
          <w:p w14:paraId="1E49840F"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Maghera</w:t>
            </w:r>
          </w:p>
          <w:p w14:paraId="055BEF3F"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
        </w:tc>
        <w:tc>
          <w:tcPr>
            <w:tcW w:w="3544" w:type="dxa"/>
          </w:tcPr>
          <w:p w14:paraId="32F5F56A"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Retention of commercial storage yard, </w:t>
            </w:r>
            <w:proofErr w:type="gramStart"/>
            <w:r w:rsidRPr="00AE50E9">
              <w:rPr>
                <w:rFonts w:ascii="Arial" w:hAnsi="Arial" w:cs="Arial"/>
                <w:sz w:val="24"/>
                <w:szCs w:val="24"/>
                <w:lang w:eastAsia="en-GB"/>
              </w:rPr>
              <w:t>No</w:t>
            </w:r>
            <w:proofErr w:type="gramEnd"/>
            <w:r w:rsidRPr="00AE50E9">
              <w:rPr>
                <w:rFonts w:ascii="Arial" w:hAnsi="Arial" w:cs="Arial"/>
                <w:sz w:val="24"/>
                <w:szCs w:val="24"/>
                <w:lang w:eastAsia="en-GB"/>
              </w:rPr>
              <w:t xml:space="preserve"> 3 storage buildings with attached No 4 metal containers, mobile office, mobile toilet &amp; mobile hairdresser building with associated works </w:t>
            </w:r>
          </w:p>
          <w:p w14:paraId="20D4BFD2"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
        </w:tc>
      </w:tr>
      <w:tr w:rsidR="00AE50E9" w:rsidRPr="00AE50E9" w14:paraId="0EA1D097" w14:textId="77777777" w:rsidTr="00AE50E9">
        <w:tc>
          <w:tcPr>
            <w:tcW w:w="2547" w:type="dxa"/>
          </w:tcPr>
          <w:p w14:paraId="1E093C50"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rPr>
              <w:t>LA09/2024/0904/F</w:t>
            </w:r>
          </w:p>
        </w:tc>
        <w:tc>
          <w:tcPr>
            <w:tcW w:w="3118" w:type="dxa"/>
          </w:tcPr>
          <w:p w14:paraId="635B9B08"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54A Quarry Road,</w:t>
            </w:r>
          </w:p>
          <w:p w14:paraId="4C57772B"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roofErr w:type="spellStart"/>
            <w:r w:rsidRPr="00AE50E9">
              <w:rPr>
                <w:rFonts w:ascii="Arial" w:hAnsi="Arial" w:cs="Arial"/>
                <w:sz w:val="24"/>
                <w:szCs w:val="24"/>
                <w:lang w:eastAsia="en-GB"/>
              </w:rPr>
              <w:t>Knockcloughrim</w:t>
            </w:r>
            <w:proofErr w:type="spellEnd"/>
          </w:p>
          <w:p w14:paraId="528390B9"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
        </w:tc>
        <w:tc>
          <w:tcPr>
            <w:tcW w:w="3544" w:type="dxa"/>
          </w:tcPr>
          <w:p w14:paraId="1C53FCD3"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Dwelling &amp; garage (change of house type from LA09/2018/1091/F)</w:t>
            </w:r>
          </w:p>
          <w:p w14:paraId="5D16E88B"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
        </w:tc>
      </w:tr>
      <w:tr w:rsidR="00AE50E9" w:rsidRPr="00AE50E9" w14:paraId="2FDB1FDA" w14:textId="77777777" w:rsidTr="00AE50E9">
        <w:tc>
          <w:tcPr>
            <w:tcW w:w="2547" w:type="dxa"/>
          </w:tcPr>
          <w:p w14:paraId="019C29B4"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rPr>
              <w:t>LA09/2024/0927/O</w:t>
            </w:r>
          </w:p>
        </w:tc>
        <w:tc>
          <w:tcPr>
            <w:tcW w:w="3118" w:type="dxa"/>
          </w:tcPr>
          <w:p w14:paraId="5EF89EAD"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Approx 210m SW of 17 </w:t>
            </w:r>
            <w:proofErr w:type="spellStart"/>
            <w:r w:rsidRPr="00AE50E9">
              <w:rPr>
                <w:rFonts w:ascii="Arial" w:hAnsi="Arial" w:cs="Arial"/>
                <w:sz w:val="24"/>
                <w:szCs w:val="24"/>
                <w:lang w:eastAsia="en-GB"/>
              </w:rPr>
              <w:t>Drumad</w:t>
            </w:r>
            <w:proofErr w:type="spellEnd"/>
            <w:r w:rsidRPr="00AE50E9">
              <w:rPr>
                <w:rFonts w:ascii="Arial" w:hAnsi="Arial" w:cs="Arial"/>
                <w:sz w:val="24"/>
                <w:szCs w:val="24"/>
                <w:lang w:eastAsia="en-GB"/>
              </w:rPr>
              <w:t xml:space="preserve"> Road,</w:t>
            </w:r>
          </w:p>
          <w:p w14:paraId="02EC4D36"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roofErr w:type="spellStart"/>
            <w:r w:rsidRPr="00AE50E9">
              <w:rPr>
                <w:rFonts w:ascii="Arial" w:hAnsi="Arial" w:cs="Arial"/>
                <w:sz w:val="24"/>
                <w:szCs w:val="24"/>
                <w:lang w:eastAsia="en-GB"/>
              </w:rPr>
              <w:t>Coagh</w:t>
            </w:r>
            <w:proofErr w:type="spellEnd"/>
          </w:p>
          <w:p w14:paraId="3E5AC0F2"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
        </w:tc>
        <w:tc>
          <w:tcPr>
            <w:tcW w:w="3544" w:type="dxa"/>
          </w:tcPr>
          <w:p w14:paraId="3AA8E3D3"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Off-site replacement dwelling &amp; garage</w:t>
            </w:r>
          </w:p>
        </w:tc>
      </w:tr>
      <w:tr w:rsidR="00AE50E9" w:rsidRPr="00AE50E9" w14:paraId="07B9C0C8" w14:textId="77777777" w:rsidTr="00AE50E9">
        <w:tc>
          <w:tcPr>
            <w:tcW w:w="2547" w:type="dxa"/>
          </w:tcPr>
          <w:p w14:paraId="323CD847"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rPr>
              <w:t>LA09/2024/0918/O</w:t>
            </w:r>
          </w:p>
        </w:tc>
        <w:tc>
          <w:tcPr>
            <w:tcW w:w="3118" w:type="dxa"/>
          </w:tcPr>
          <w:p w14:paraId="6341D915"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Site between 34 </w:t>
            </w:r>
            <w:proofErr w:type="spellStart"/>
            <w:r w:rsidRPr="00AE50E9">
              <w:rPr>
                <w:rFonts w:ascii="Arial" w:hAnsi="Arial" w:cs="Arial"/>
                <w:sz w:val="24"/>
                <w:szCs w:val="24"/>
                <w:lang w:eastAsia="en-GB"/>
              </w:rPr>
              <w:t>Glenarny</w:t>
            </w:r>
            <w:proofErr w:type="spellEnd"/>
            <w:r w:rsidRPr="00AE50E9">
              <w:rPr>
                <w:rFonts w:ascii="Arial" w:hAnsi="Arial" w:cs="Arial"/>
                <w:sz w:val="24"/>
                <w:szCs w:val="24"/>
                <w:lang w:eastAsia="en-GB"/>
              </w:rPr>
              <w:t xml:space="preserve"> Road &amp; 19 </w:t>
            </w:r>
            <w:proofErr w:type="spellStart"/>
            <w:r w:rsidRPr="00AE50E9">
              <w:rPr>
                <w:rFonts w:ascii="Arial" w:hAnsi="Arial" w:cs="Arial"/>
                <w:sz w:val="24"/>
                <w:szCs w:val="24"/>
                <w:lang w:eastAsia="en-GB"/>
              </w:rPr>
              <w:t>Knockaleery</w:t>
            </w:r>
            <w:proofErr w:type="spellEnd"/>
            <w:r w:rsidRPr="00AE50E9">
              <w:rPr>
                <w:rFonts w:ascii="Arial" w:hAnsi="Arial" w:cs="Arial"/>
                <w:sz w:val="24"/>
                <w:szCs w:val="24"/>
                <w:lang w:eastAsia="en-GB"/>
              </w:rPr>
              <w:t xml:space="preserve"> Road,</w:t>
            </w:r>
          </w:p>
          <w:p w14:paraId="7031EACB"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Cookstown</w:t>
            </w:r>
          </w:p>
          <w:p w14:paraId="46096ABA"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p>
        </w:tc>
        <w:tc>
          <w:tcPr>
            <w:tcW w:w="3544" w:type="dxa"/>
          </w:tcPr>
          <w:p w14:paraId="72503A82" w14:textId="77777777" w:rsidR="00AE50E9" w:rsidRPr="00AE50E9" w:rsidRDefault="00AE50E9">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Renewal of LA09/2021/0588/O for dwelling &amp; garage</w:t>
            </w:r>
          </w:p>
        </w:tc>
      </w:tr>
      <w:tr w:rsidR="00AE50E9" w:rsidRPr="00AE50E9" w14:paraId="049E6A25" w14:textId="77777777" w:rsidTr="00AE50E9">
        <w:tc>
          <w:tcPr>
            <w:tcW w:w="2547" w:type="dxa"/>
          </w:tcPr>
          <w:p w14:paraId="496F8ED1"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LA09/2024/0919/O</w:t>
            </w:r>
          </w:p>
        </w:tc>
        <w:tc>
          <w:tcPr>
            <w:tcW w:w="3118" w:type="dxa"/>
          </w:tcPr>
          <w:p w14:paraId="57C6B241" w14:textId="77777777" w:rsidR="00AE50E9" w:rsidRPr="00AE50E9" w:rsidRDefault="00AE50E9">
            <w:pPr>
              <w:widowControl w:val="0"/>
              <w:autoSpaceDE w:val="0"/>
              <w:autoSpaceDN w:val="0"/>
              <w:adjustRightInd w:val="0"/>
              <w:spacing w:line="240" w:lineRule="auto"/>
              <w:rPr>
                <w:rFonts w:ascii="Arial" w:hAnsi="Arial" w:cs="Arial"/>
                <w:sz w:val="24"/>
                <w:szCs w:val="24"/>
              </w:rPr>
            </w:pPr>
            <w:proofErr w:type="spellStart"/>
            <w:r w:rsidRPr="00AE50E9">
              <w:rPr>
                <w:rFonts w:ascii="Arial" w:hAnsi="Arial" w:cs="Arial"/>
                <w:sz w:val="24"/>
                <w:szCs w:val="24"/>
              </w:rPr>
              <w:t>Adj</w:t>
            </w:r>
            <w:proofErr w:type="spellEnd"/>
            <w:r w:rsidRPr="00AE50E9">
              <w:rPr>
                <w:rFonts w:ascii="Arial" w:hAnsi="Arial" w:cs="Arial"/>
                <w:sz w:val="24"/>
                <w:szCs w:val="24"/>
              </w:rPr>
              <w:t xml:space="preserve"> to 6 </w:t>
            </w:r>
            <w:proofErr w:type="spellStart"/>
            <w:r w:rsidRPr="00AE50E9">
              <w:rPr>
                <w:rFonts w:ascii="Arial" w:hAnsi="Arial" w:cs="Arial"/>
                <w:sz w:val="24"/>
                <w:szCs w:val="24"/>
              </w:rPr>
              <w:t>Ballygruby</w:t>
            </w:r>
            <w:proofErr w:type="spellEnd"/>
            <w:r w:rsidRPr="00AE50E9">
              <w:rPr>
                <w:rFonts w:ascii="Arial" w:hAnsi="Arial" w:cs="Arial"/>
                <w:sz w:val="24"/>
                <w:szCs w:val="24"/>
              </w:rPr>
              <w:t xml:space="preserve"> Cottages,</w:t>
            </w:r>
          </w:p>
          <w:p w14:paraId="7CB148A4" w14:textId="77777777" w:rsidR="00AE50E9" w:rsidRPr="00AE50E9" w:rsidRDefault="00AE50E9">
            <w:pPr>
              <w:widowControl w:val="0"/>
              <w:autoSpaceDE w:val="0"/>
              <w:autoSpaceDN w:val="0"/>
              <w:adjustRightInd w:val="0"/>
              <w:spacing w:line="240" w:lineRule="auto"/>
              <w:rPr>
                <w:rFonts w:ascii="Arial" w:hAnsi="Arial" w:cs="Arial"/>
                <w:sz w:val="24"/>
                <w:szCs w:val="24"/>
              </w:rPr>
            </w:pPr>
            <w:proofErr w:type="spellStart"/>
            <w:r w:rsidRPr="00AE50E9">
              <w:rPr>
                <w:rFonts w:ascii="Arial" w:hAnsi="Arial" w:cs="Arial"/>
                <w:sz w:val="24"/>
                <w:szCs w:val="24"/>
              </w:rPr>
              <w:t>Loup</w:t>
            </w:r>
            <w:proofErr w:type="spellEnd"/>
            <w:r w:rsidRPr="00AE50E9">
              <w:rPr>
                <w:rFonts w:ascii="Arial" w:hAnsi="Arial" w:cs="Arial"/>
                <w:sz w:val="24"/>
                <w:szCs w:val="24"/>
              </w:rPr>
              <w:t xml:space="preserve"> Road,</w:t>
            </w:r>
          </w:p>
          <w:p w14:paraId="383CC466"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Moneymore</w:t>
            </w:r>
          </w:p>
          <w:p w14:paraId="0E474A9C"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6005F612"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Renewal of LA09/2020/1004/O for dwelling &amp; garage</w:t>
            </w:r>
          </w:p>
          <w:p w14:paraId="5FBE019B" w14:textId="77777777" w:rsidR="00AE50E9" w:rsidRPr="00AE50E9" w:rsidRDefault="00AE50E9">
            <w:pPr>
              <w:widowControl w:val="0"/>
              <w:autoSpaceDE w:val="0"/>
              <w:autoSpaceDN w:val="0"/>
              <w:adjustRightInd w:val="0"/>
              <w:spacing w:line="240" w:lineRule="auto"/>
              <w:rPr>
                <w:rFonts w:ascii="Arial" w:hAnsi="Arial" w:cs="Arial"/>
                <w:sz w:val="24"/>
                <w:szCs w:val="24"/>
              </w:rPr>
            </w:pPr>
          </w:p>
        </w:tc>
      </w:tr>
      <w:tr w:rsidR="00AE50E9" w:rsidRPr="00AE50E9" w14:paraId="164BD906" w14:textId="77777777" w:rsidTr="00AE50E9">
        <w:tc>
          <w:tcPr>
            <w:tcW w:w="2547" w:type="dxa"/>
          </w:tcPr>
          <w:p w14:paraId="131031CE"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LA09/2024/0928/RM</w:t>
            </w:r>
          </w:p>
        </w:tc>
        <w:tc>
          <w:tcPr>
            <w:tcW w:w="3118" w:type="dxa"/>
          </w:tcPr>
          <w:p w14:paraId="6F536B99"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Lands E of 36A </w:t>
            </w:r>
            <w:proofErr w:type="spellStart"/>
            <w:r w:rsidRPr="00AE50E9">
              <w:rPr>
                <w:rFonts w:ascii="Arial" w:hAnsi="Arial" w:cs="Arial"/>
                <w:sz w:val="24"/>
                <w:szCs w:val="24"/>
              </w:rPr>
              <w:t>Ballymulligan</w:t>
            </w:r>
            <w:proofErr w:type="spellEnd"/>
            <w:r w:rsidRPr="00AE50E9">
              <w:rPr>
                <w:rFonts w:ascii="Arial" w:hAnsi="Arial" w:cs="Arial"/>
                <w:sz w:val="24"/>
                <w:szCs w:val="24"/>
              </w:rPr>
              <w:t xml:space="preserve"> Road,</w:t>
            </w:r>
          </w:p>
          <w:p w14:paraId="6E53BC86"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Magherafelt</w:t>
            </w:r>
          </w:p>
          <w:p w14:paraId="1D7448E8"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111DB93C"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Dwelling &amp; garage</w:t>
            </w:r>
          </w:p>
        </w:tc>
      </w:tr>
      <w:tr w:rsidR="00AE50E9" w:rsidRPr="00AE50E9" w14:paraId="02B45940" w14:textId="77777777" w:rsidTr="00AE50E9">
        <w:tc>
          <w:tcPr>
            <w:tcW w:w="2547" w:type="dxa"/>
          </w:tcPr>
          <w:p w14:paraId="76C82FDE"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lastRenderedPageBreak/>
              <w:t>LA09/2024/0913/LBC</w:t>
            </w:r>
          </w:p>
        </w:tc>
        <w:tc>
          <w:tcPr>
            <w:tcW w:w="3118" w:type="dxa"/>
          </w:tcPr>
          <w:p w14:paraId="78E15693"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20 Broad Street,</w:t>
            </w:r>
          </w:p>
          <w:p w14:paraId="77C33A36"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Magherafelt</w:t>
            </w:r>
          </w:p>
        </w:tc>
        <w:tc>
          <w:tcPr>
            <w:tcW w:w="3544" w:type="dxa"/>
          </w:tcPr>
          <w:p w14:paraId="179D30B7"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Alteration to ATM aperture &amp; replacement of the existing ATM with new model ATM</w:t>
            </w:r>
          </w:p>
          <w:p w14:paraId="0462A324" w14:textId="77777777" w:rsidR="00AE50E9" w:rsidRPr="00AE50E9" w:rsidRDefault="00AE50E9">
            <w:pPr>
              <w:widowControl w:val="0"/>
              <w:autoSpaceDE w:val="0"/>
              <w:autoSpaceDN w:val="0"/>
              <w:adjustRightInd w:val="0"/>
              <w:spacing w:line="240" w:lineRule="auto"/>
              <w:rPr>
                <w:rFonts w:ascii="Arial" w:hAnsi="Arial" w:cs="Arial"/>
                <w:sz w:val="24"/>
                <w:szCs w:val="24"/>
              </w:rPr>
            </w:pPr>
          </w:p>
        </w:tc>
      </w:tr>
      <w:tr w:rsidR="00AE50E9" w:rsidRPr="00AE50E9" w14:paraId="3F9D844F" w14:textId="77777777" w:rsidTr="00AE50E9">
        <w:tc>
          <w:tcPr>
            <w:tcW w:w="2547" w:type="dxa"/>
          </w:tcPr>
          <w:p w14:paraId="421C25E0"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LA09/2024/0923/O</w:t>
            </w:r>
          </w:p>
        </w:tc>
        <w:tc>
          <w:tcPr>
            <w:tcW w:w="3118" w:type="dxa"/>
          </w:tcPr>
          <w:p w14:paraId="4CE5C715"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Land approx. 60m N of 152A </w:t>
            </w:r>
            <w:proofErr w:type="spellStart"/>
            <w:r w:rsidRPr="00AE50E9">
              <w:rPr>
                <w:rFonts w:ascii="Arial" w:hAnsi="Arial" w:cs="Arial"/>
                <w:sz w:val="24"/>
                <w:szCs w:val="24"/>
              </w:rPr>
              <w:t>Gulladuff</w:t>
            </w:r>
            <w:proofErr w:type="spellEnd"/>
            <w:r w:rsidRPr="00AE50E9">
              <w:rPr>
                <w:rFonts w:ascii="Arial" w:hAnsi="Arial" w:cs="Arial"/>
                <w:sz w:val="24"/>
                <w:szCs w:val="24"/>
              </w:rPr>
              <w:t xml:space="preserve"> Road,</w:t>
            </w:r>
          </w:p>
          <w:p w14:paraId="26136020"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Bellaghy</w:t>
            </w:r>
          </w:p>
          <w:p w14:paraId="505B69E4"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5DFA277E"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Replacement dwelling &amp; garage</w:t>
            </w:r>
          </w:p>
        </w:tc>
      </w:tr>
      <w:tr w:rsidR="00AE50E9" w:rsidRPr="00AE50E9" w14:paraId="67885D89" w14:textId="77777777" w:rsidTr="00AE50E9">
        <w:tc>
          <w:tcPr>
            <w:tcW w:w="2547" w:type="dxa"/>
          </w:tcPr>
          <w:p w14:paraId="1E328807"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LA09/2024/0937/F</w:t>
            </w:r>
          </w:p>
        </w:tc>
        <w:tc>
          <w:tcPr>
            <w:tcW w:w="3118" w:type="dxa"/>
          </w:tcPr>
          <w:p w14:paraId="13994578"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Lands within Creagh Business Park, immediately W of Creagh Roundabout &amp; </w:t>
            </w:r>
            <w:proofErr w:type="spellStart"/>
            <w:r w:rsidRPr="00AE50E9">
              <w:rPr>
                <w:rFonts w:ascii="Arial" w:hAnsi="Arial" w:cs="Arial"/>
                <w:sz w:val="24"/>
                <w:szCs w:val="24"/>
              </w:rPr>
              <w:t>approx</w:t>
            </w:r>
            <w:proofErr w:type="spellEnd"/>
            <w:r w:rsidRPr="00AE50E9">
              <w:rPr>
                <w:rFonts w:ascii="Arial" w:hAnsi="Arial" w:cs="Arial"/>
                <w:sz w:val="24"/>
                <w:szCs w:val="24"/>
              </w:rPr>
              <w:t xml:space="preserve"> 150m E of 38-40 Hillhead Road, </w:t>
            </w:r>
            <w:proofErr w:type="spellStart"/>
            <w:r w:rsidRPr="00AE50E9">
              <w:rPr>
                <w:rFonts w:ascii="Arial" w:hAnsi="Arial" w:cs="Arial"/>
                <w:sz w:val="24"/>
                <w:szCs w:val="24"/>
              </w:rPr>
              <w:t>Toomebridge</w:t>
            </w:r>
            <w:proofErr w:type="spellEnd"/>
          </w:p>
          <w:p w14:paraId="7A0AC6A9"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0A7438D5"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34MW battery energy storage facility (BESS) including switch &amp; control room &amp; electric vehicle ("EV") Service Station &amp; all associated works </w:t>
            </w:r>
          </w:p>
        </w:tc>
      </w:tr>
      <w:tr w:rsidR="00AE50E9" w:rsidRPr="00AE50E9" w14:paraId="51DEB18F" w14:textId="77777777" w:rsidTr="00AE50E9">
        <w:tc>
          <w:tcPr>
            <w:tcW w:w="2547" w:type="dxa"/>
          </w:tcPr>
          <w:p w14:paraId="50AC2655"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LA09/2024/0914/F</w:t>
            </w:r>
          </w:p>
        </w:tc>
        <w:tc>
          <w:tcPr>
            <w:tcW w:w="3118" w:type="dxa"/>
          </w:tcPr>
          <w:p w14:paraId="774773ED"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10 Grange Lane,</w:t>
            </w:r>
          </w:p>
          <w:p w14:paraId="0B373E44"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Magherafelt</w:t>
            </w:r>
          </w:p>
          <w:p w14:paraId="615C7138"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32706C3A"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Replacement cattle house &amp; milking parlour </w:t>
            </w:r>
          </w:p>
        </w:tc>
      </w:tr>
      <w:tr w:rsidR="00AE50E9" w:rsidRPr="00AE50E9" w14:paraId="05BA8443" w14:textId="77777777" w:rsidTr="00AE50E9">
        <w:tc>
          <w:tcPr>
            <w:tcW w:w="2547" w:type="dxa"/>
          </w:tcPr>
          <w:p w14:paraId="47A35542"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LA09/2024/0916/F</w:t>
            </w:r>
          </w:p>
        </w:tc>
        <w:tc>
          <w:tcPr>
            <w:tcW w:w="3118" w:type="dxa"/>
          </w:tcPr>
          <w:p w14:paraId="600A93F3"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52A Moor Road,</w:t>
            </w:r>
          </w:p>
          <w:p w14:paraId="10DABC5A" w14:textId="77777777" w:rsidR="00AE50E9" w:rsidRPr="00AE50E9" w:rsidRDefault="00AE50E9">
            <w:pPr>
              <w:widowControl w:val="0"/>
              <w:autoSpaceDE w:val="0"/>
              <w:autoSpaceDN w:val="0"/>
              <w:adjustRightInd w:val="0"/>
              <w:spacing w:line="240" w:lineRule="auto"/>
              <w:rPr>
                <w:rFonts w:ascii="Arial" w:hAnsi="Arial" w:cs="Arial"/>
                <w:sz w:val="24"/>
                <w:szCs w:val="24"/>
              </w:rPr>
            </w:pPr>
            <w:proofErr w:type="spellStart"/>
            <w:r w:rsidRPr="00AE50E9">
              <w:rPr>
                <w:rFonts w:ascii="Arial" w:hAnsi="Arial" w:cs="Arial"/>
                <w:sz w:val="24"/>
                <w:szCs w:val="24"/>
              </w:rPr>
              <w:t>Clonoe</w:t>
            </w:r>
            <w:proofErr w:type="spellEnd"/>
            <w:r w:rsidRPr="00AE50E9">
              <w:rPr>
                <w:rFonts w:ascii="Arial" w:hAnsi="Arial" w:cs="Arial"/>
                <w:sz w:val="24"/>
                <w:szCs w:val="24"/>
              </w:rPr>
              <w:t>,</w:t>
            </w:r>
          </w:p>
          <w:p w14:paraId="327891D4"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Coalisland</w:t>
            </w:r>
          </w:p>
          <w:p w14:paraId="567F3048"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686C11D2"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Replacement underground fuel tank</w:t>
            </w:r>
          </w:p>
        </w:tc>
      </w:tr>
      <w:tr w:rsidR="00AE50E9" w:rsidRPr="00AE50E9" w14:paraId="578A3E01" w14:textId="77777777" w:rsidTr="00AE50E9">
        <w:tc>
          <w:tcPr>
            <w:tcW w:w="2547" w:type="dxa"/>
          </w:tcPr>
          <w:p w14:paraId="0AD627CC"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LA09/2024/0922/O</w:t>
            </w:r>
          </w:p>
        </w:tc>
        <w:tc>
          <w:tcPr>
            <w:tcW w:w="3118" w:type="dxa"/>
          </w:tcPr>
          <w:p w14:paraId="54C167AB"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Between 201A &amp; 203 </w:t>
            </w:r>
            <w:proofErr w:type="spellStart"/>
            <w:r w:rsidRPr="00AE50E9">
              <w:rPr>
                <w:rFonts w:ascii="Arial" w:hAnsi="Arial" w:cs="Arial"/>
                <w:sz w:val="24"/>
                <w:szCs w:val="24"/>
              </w:rPr>
              <w:t>Washingbay</w:t>
            </w:r>
            <w:proofErr w:type="spellEnd"/>
            <w:r w:rsidRPr="00AE50E9">
              <w:rPr>
                <w:rFonts w:ascii="Arial" w:hAnsi="Arial" w:cs="Arial"/>
                <w:sz w:val="24"/>
                <w:szCs w:val="24"/>
              </w:rPr>
              <w:t xml:space="preserve"> Road, Coalisland,</w:t>
            </w:r>
          </w:p>
          <w:p w14:paraId="1AB2EB8E" w14:textId="77777777" w:rsidR="00AE50E9" w:rsidRPr="00AE50E9" w:rsidRDefault="00AE50E9">
            <w:pPr>
              <w:widowControl w:val="0"/>
              <w:autoSpaceDE w:val="0"/>
              <w:autoSpaceDN w:val="0"/>
              <w:adjustRightInd w:val="0"/>
              <w:spacing w:line="240" w:lineRule="auto"/>
              <w:rPr>
                <w:rFonts w:ascii="Arial" w:hAnsi="Arial" w:cs="Arial"/>
                <w:sz w:val="24"/>
                <w:szCs w:val="24"/>
              </w:rPr>
            </w:pPr>
            <w:proofErr w:type="spellStart"/>
            <w:r w:rsidRPr="00AE50E9">
              <w:rPr>
                <w:rFonts w:ascii="Arial" w:hAnsi="Arial" w:cs="Arial"/>
                <w:sz w:val="24"/>
                <w:szCs w:val="24"/>
              </w:rPr>
              <w:t>Dungannon</w:t>
            </w:r>
            <w:proofErr w:type="spellEnd"/>
          </w:p>
          <w:p w14:paraId="5D0377A8"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69125666"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Dwelling &amp; garage</w:t>
            </w:r>
          </w:p>
        </w:tc>
      </w:tr>
      <w:tr w:rsidR="00AE50E9" w:rsidRPr="00AE50E9" w14:paraId="4FFB304A" w14:textId="77777777" w:rsidTr="00AE50E9">
        <w:tc>
          <w:tcPr>
            <w:tcW w:w="2547" w:type="dxa"/>
          </w:tcPr>
          <w:p w14:paraId="5BEEBADC"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LA09/2024/0921/O</w:t>
            </w:r>
          </w:p>
        </w:tc>
        <w:tc>
          <w:tcPr>
            <w:tcW w:w="3118" w:type="dxa"/>
          </w:tcPr>
          <w:p w14:paraId="7083615C"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Between 201A &amp; 203 </w:t>
            </w:r>
            <w:proofErr w:type="spellStart"/>
            <w:r w:rsidRPr="00AE50E9">
              <w:rPr>
                <w:rFonts w:ascii="Arial" w:hAnsi="Arial" w:cs="Arial"/>
                <w:sz w:val="24"/>
                <w:szCs w:val="24"/>
              </w:rPr>
              <w:t>Washingbay</w:t>
            </w:r>
            <w:proofErr w:type="spellEnd"/>
            <w:r w:rsidRPr="00AE50E9">
              <w:rPr>
                <w:rFonts w:ascii="Arial" w:hAnsi="Arial" w:cs="Arial"/>
                <w:sz w:val="24"/>
                <w:szCs w:val="24"/>
              </w:rPr>
              <w:t xml:space="preserve"> Road, Coalisland,</w:t>
            </w:r>
          </w:p>
          <w:p w14:paraId="7B3B05A6" w14:textId="77777777" w:rsidR="00AE50E9" w:rsidRPr="00AE50E9" w:rsidRDefault="00AE50E9">
            <w:pPr>
              <w:widowControl w:val="0"/>
              <w:autoSpaceDE w:val="0"/>
              <w:autoSpaceDN w:val="0"/>
              <w:adjustRightInd w:val="0"/>
              <w:spacing w:line="240" w:lineRule="auto"/>
              <w:rPr>
                <w:rFonts w:ascii="Arial" w:hAnsi="Arial" w:cs="Arial"/>
                <w:sz w:val="24"/>
                <w:szCs w:val="24"/>
              </w:rPr>
            </w:pPr>
            <w:proofErr w:type="spellStart"/>
            <w:r w:rsidRPr="00AE50E9">
              <w:rPr>
                <w:rFonts w:ascii="Arial" w:hAnsi="Arial" w:cs="Arial"/>
                <w:sz w:val="24"/>
                <w:szCs w:val="24"/>
              </w:rPr>
              <w:t>Dungannon</w:t>
            </w:r>
            <w:proofErr w:type="spellEnd"/>
          </w:p>
          <w:p w14:paraId="22549BA1" w14:textId="77777777" w:rsidR="00AE50E9" w:rsidRPr="00AE50E9" w:rsidRDefault="00AE50E9">
            <w:pPr>
              <w:widowControl w:val="0"/>
              <w:autoSpaceDE w:val="0"/>
              <w:autoSpaceDN w:val="0"/>
              <w:adjustRightInd w:val="0"/>
              <w:spacing w:line="240" w:lineRule="auto"/>
              <w:rPr>
                <w:rFonts w:ascii="Arial" w:hAnsi="Arial" w:cs="Arial"/>
                <w:sz w:val="24"/>
                <w:szCs w:val="24"/>
              </w:rPr>
            </w:pPr>
          </w:p>
          <w:p w14:paraId="22E33FBD"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0310FDBF"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Dwelling &amp; garage</w:t>
            </w:r>
          </w:p>
        </w:tc>
      </w:tr>
      <w:tr w:rsidR="00AE50E9" w:rsidRPr="00AE50E9" w14:paraId="27EFD50B" w14:textId="77777777" w:rsidTr="00AE50E9">
        <w:tc>
          <w:tcPr>
            <w:tcW w:w="2547" w:type="dxa"/>
          </w:tcPr>
          <w:p w14:paraId="7C4E5A2F"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LA09/2024/0929/F</w:t>
            </w:r>
          </w:p>
        </w:tc>
        <w:tc>
          <w:tcPr>
            <w:tcW w:w="3118" w:type="dxa"/>
          </w:tcPr>
          <w:p w14:paraId="64E6B542"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The rear of 41 </w:t>
            </w:r>
            <w:proofErr w:type="spellStart"/>
            <w:r w:rsidRPr="00AE50E9">
              <w:rPr>
                <w:rFonts w:ascii="Arial" w:hAnsi="Arial" w:cs="Arial"/>
                <w:sz w:val="24"/>
                <w:szCs w:val="24"/>
              </w:rPr>
              <w:t>Mullanahoe</w:t>
            </w:r>
            <w:proofErr w:type="spellEnd"/>
            <w:r w:rsidRPr="00AE50E9">
              <w:rPr>
                <w:rFonts w:ascii="Arial" w:hAnsi="Arial" w:cs="Arial"/>
                <w:sz w:val="24"/>
                <w:szCs w:val="24"/>
              </w:rPr>
              <w:t xml:space="preserve"> Road</w:t>
            </w:r>
          </w:p>
          <w:p w14:paraId="01C48C4F" w14:textId="77777777" w:rsidR="00AE50E9" w:rsidRPr="00AE50E9" w:rsidRDefault="00AE50E9">
            <w:pPr>
              <w:widowControl w:val="0"/>
              <w:autoSpaceDE w:val="0"/>
              <w:autoSpaceDN w:val="0"/>
              <w:adjustRightInd w:val="0"/>
              <w:spacing w:line="240" w:lineRule="auto"/>
              <w:rPr>
                <w:rFonts w:ascii="Arial" w:hAnsi="Arial" w:cs="Arial"/>
                <w:sz w:val="24"/>
                <w:szCs w:val="24"/>
              </w:rPr>
            </w:pPr>
            <w:proofErr w:type="spellStart"/>
            <w:r w:rsidRPr="00AE50E9">
              <w:rPr>
                <w:rFonts w:ascii="Arial" w:hAnsi="Arial" w:cs="Arial"/>
                <w:sz w:val="24"/>
                <w:szCs w:val="24"/>
              </w:rPr>
              <w:t>Ardboe</w:t>
            </w:r>
            <w:proofErr w:type="spellEnd"/>
          </w:p>
          <w:p w14:paraId="6C475251"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072DE04C"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Farm office</w:t>
            </w:r>
          </w:p>
        </w:tc>
      </w:tr>
      <w:tr w:rsidR="00AE50E9" w:rsidRPr="00AE50E9" w14:paraId="19D7F092" w14:textId="77777777" w:rsidTr="00AE50E9">
        <w:tc>
          <w:tcPr>
            <w:tcW w:w="2547" w:type="dxa"/>
          </w:tcPr>
          <w:p w14:paraId="3D98EFFE"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LA09/2024/0936/F</w:t>
            </w:r>
          </w:p>
        </w:tc>
        <w:tc>
          <w:tcPr>
            <w:tcW w:w="3118" w:type="dxa"/>
          </w:tcPr>
          <w:p w14:paraId="2F3BADD4"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Approx 160m NW of 27 </w:t>
            </w:r>
            <w:proofErr w:type="spellStart"/>
            <w:r w:rsidRPr="00AE50E9">
              <w:rPr>
                <w:rFonts w:ascii="Arial" w:hAnsi="Arial" w:cs="Arial"/>
                <w:sz w:val="24"/>
                <w:szCs w:val="24"/>
              </w:rPr>
              <w:t>Reenaderry</w:t>
            </w:r>
            <w:proofErr w:type="spellEnd"/>
            <w:r w:rsidRPr="00AE50E9">
              <w:rPr>
                <w:rFonts w:ascii="Arial" w:hAnsi="Arial" w:cs="Arial"/>
                <w:sz w:val="24"/>
                <w:szCs w:val="24"/>
              </w:rPr>
              <w:t xml:space="preserve"> Road,</w:t>
            </w:r>
          </w:p>
          <w:p w14:paraId="1F886D97"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Coalisland</w:t>
            </w:r>
          </w:p>
          <w:p w14:paraId="4FE10FF3"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082DABCE"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Retrospective application for Class B2 shed In lieu of previous approval Ref: LA09/2021/1166/F</w:t>
            </w:r>
          </w:p>
          <w:p w14:paraId="5B24BF19" w14:textId="77777777" w:rsidR="00AE50E9" w:rsidRPr="00AE50E9" w:rsidRDefault="00AE50E9">
            <w:pPr>
              <w:widowControl w:val="0"/>
              <w:autoSpaceDE w:val="0"/>
              <w:autoSpaceDN w:val="0"/>
              <w:adjustRightInd w:val="0"/>
              <w:spacing w:line="240" w:lineRule="auto"/>
              <w:rPr>
                <w:rFonts w:ascii="Arial" w:hAnsi="Arial" w:cs="Arial"/>
                <w:sz w:val="24"/>
                <w:szCs w:val="24"/>
              </w:rPr>
            </w:pPr>
          </w:p>
        </w:tc>
      </w:tr>
      <w:tr w:rsidR="00AE50E9" w:rsidRPr="00AE50E9" w14:paraId="64297AB3" w14:textId="77777777" w:rsidTr="00AE50E9">
        <w:tc>
          <w:tcPr>
            <w:tcW w:w="2547" w:type="dxa"/>
          </w:tcPr>
          <w:p w14:paraId="11EEB2D3"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LA09/2024/0935/F</w:t>
            </w:r>
          </w:p>
        </w:tc>
        <w:tc>
          <w:tcPr>
            <w:tcW w:w="3118" w:type="dxa"/>
          </w:tcPr>
          <w:p w14:paraId="0D4EF28A"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Approx 170m W of 27 </w:t>
            </w:r>
            <w:proofErr w:type="spellStart"/>
            <w:r w:rsidRPr="00AE50E9">
              <w:rPr>
                <w:rFonts w:ascii="Arial" w:hAnsi="Arial" w:cs="Arial"/>
                <w:sz w:val="24"/>
                <w:szCs w:val="24"/>
              </w:rPr>
              <w:t>Reenaderry</w:t>
            </w:r>
            <w:proofErr w:type="spellEnd"/>
            <w:r w:rsidRPr="00AE50E9">
              <w:rPr>
                <w:rFonts w:ascii="Arial" w:hAnsi="Arial" w:cs="Arial"/>
                <w:sz w:val="24"/>
                <w:szCs w:val="24"/>
              </w:rPr>
              <w:t xml:space="preserve"> Road,</w:t>
            </w:r>
          </w:p>
          <w:p w14:paraId="28BB6037"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Coalisland</w:t>
            </w:r>
          </w:p>
          <w:p w14:paraId="3766EDC8"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02BCD64B"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Retrospective application for extension to site curtilage for the storage of raw materials</w:t>
            </w:r>
          </w:p>
          <w:p w14:paraId="2175BD69" w14:textId="77777777" w:rsidR="00AE50E9" w:rsidRPr="00AE50E9" w:rsidRDefault="00AE50E9">
            <w:pPr>
              <w:widowControl w:val="0"/>
              <w:autoSpaceDE w:val="0"/>
              <w:autoSpaceDN w:val="0"/>
              <w:adjustRightInd w:val="0"/>
              <w:spacing w:line="240" w:lineRule="auto"/>
              <w:rPr>
                <w:rFonts w:ascii="Arial" w:hAnsi="Arial" w:cs="Arial"/>
                <w:sz w:val="24"/>
                <w:szCs w:val="24"/>
              </w:rPr>
            </w:pPr>
          </w:p>
        </w:tc>
      </w:tr>
      <w:tr w:rsidR="00AE50E9" w:rsidRPr="00AE50E9" w14:paraId="1A1D4974" w14:textId="77777777" w:rsidTr="00AE50E9">
        <w:tc>
          <w:tcPr>
            <w:tcW w:w="2547" w:type="dxa"/>
          </w:tcPr>
          <w:p w14:paraId="612BFA2F"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LA09/2024/0933/F</w:t>
            </w:r>
          </w:p>
        </w:tc>
        <w:tc>
          <w:tcPr>
            <w:tcW w:w="3118" w:type="dxa"/>
          </w:tcPr>
          <w:p w14:paraId="6F29CCDD"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Approx 155m W of 27 </w:t>
            </w:r>
            <w:proofErr w:type="spellStart"/>
            <w:r w:rsidRPr="00AE50E9">
              <w:rPr>
                <w:rFonts w:ascii="Arial" w:hAnsi="Arial" w:cs="Arial"/>
                <w:sz w:val="24"/>
                <w:szCs w:val="24"/>
              </w:rPr>
              <w:t>Reenaderry</w:t>
            </w:r>
            <w:proofErr w:type="spellEnd"/>
            <w:r w:rsidRPr="00AE50E9">
              <w:rPr>
                <w:rFonts w:ascii="Arial" w:hAnsi="Arial" w:cs="Arial"/>
                <w:sz w:val="24"/>
                <w:szCs w:val="24"/>
              </w:rPr>
              <w:t xml:space="preserve"> Road, Coalisland</w:t>
            </w:r>
          </w:p>
        </w:tc>
        <w:tc>
          <w:tcPr>
            <w:tcW w:w="3544" w:type="dxa"/>
          </w:tcPr>
          <w:p w14:paraId="31A53ACA"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Retrospective application for Class B2 sheds </w:t>
            </w:r>
          </w:p>
        </w:tc>
      </w:tr>
      <w:tr w:rsidR="00AE50E9" w:rsidRPr="00AE50E9" w14:paraId="5414897F" w14:textId="77777777" w:rsidTr="00AE50E9">
        <w:tc>
          <w:tcPr>
            <w:tcW w:w="2547" w:type="dxa"/>
          </w:tcPr>
          <w:p w14:paraId="5076C9B9"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lastRenderedPageBreak/>
              <w:t>LA09/2024/0934/F</w:t>
            </w:r>
          </w:p>
        </w:tc>
        <w:tc>
          <w:tcPr>
            <w:tcW w:w="3118" w:type="dxa"/>
          </w:tcPr>
          <w:p w14:paraId="782591F9"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Approx 135m W of 27 </w:t>
            </w:r>
            <w:proofErr w:type="spellStart"/>
            <w:r w:rsidRPr="00AE50E9">
              <w:rPr>
                <w:rFonts w:ascii="Arial" w:hAnsi="Arial" w:cs="Arial"/>
                <w:sz w:val="24"/>
                <w:szCs w:val="24"/>
              </w:rPr>
              <w:t>Reenaderry</w:t>
            </w:r>
            <w:proofErr w:type="spellEnd"/>
            <w:r w:rsidRPr="00AE50E9">
              <w:rPr>
                <w:rFonts w:ascii="Arial" w:hAnsi="Arial" w:cs="Arial"/>
                <w:sz w:val="24"/>
                <w:szCs w:val="24"/>
              </w:rPr>
              <w:t xml:space="preserve"> Road, Coalisland</w:t>
            </w:r>
          </w:p>
        </w:tc>
        <w:tc>
          <w:tcPr>
            <w:tcW w:w="3544" w:type="dxa"/>
          </w:tcPr>
          <w:p w14:paraId="545E0081"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Retrospective application for Boiler Room &amp; extension to existing shed</w:t>
            </w:r>
          </w:p>
          <w:p w14:paraId="3546493A" w14:textId="77777777" w:rsidR="00AE50E9" w:rsidRPr="00AE50E9" w:rsidRDefault="00AE50E9">
            <w:pPr>
              <w:widowControl w:val="0"/>
              <w:autoSpaceDE w:val="0"/>
              <w:autoSpaceDN w:val="0"/>
              <w:adjustRightInd w:val="0"/>
              <w:spacing w:line="240" w:lineRule="auto"/>
              <w:rPr>
                <w:rFonts w:ascii="Arial" w:hAnsi="Arial" w:cs="Arial"/>
                <w:sz w:val="24"/>
                <w:szCs w:val="24"/>
              </w:rPr>
            </w:pPr>
          </w:p>
        </w:tc>
      </w:tr>
      <w:tr w:rsidR="00AE50E9" w:rsidRPr="00AE50E9" w14:paraId="1FEDBB7B" w14:textId="77777777" w:rsidTr="00AE50E9">
        <w:tc>
          <w:tcPr>
            <w:tcW w:w="2547" w:type="dxa"/>
          </w:tcPr>
          <w:p w14:paraId="33F89FEA" w14:textId="54F9D132" w:rsidR="00AE50E9" w:rsidRPr="00AE50E9" w:rsidRDefault="00AE50E9">
            <w:pPr>
              <w:widowControl w:val="0"/>
              <w:autoSpaceDE w:val="0"/>
              <w:autoSpaceDN w:val="0"/>
              <w:adjustRightInd w:val="0"/>
              <w:spacing w:line="240" w:lineRule="auto"/>
              <w:rPr>
                <w:rFonts w:ascii="Arial" w:hAnsi="Arial" w:cs="Arial"/>
                <w:b/>
                <w:bCs/>
                <w:sz w:val="24"/>
                <w:szCs w:val="24"/>
              </w:rPr>
            </w:pPr>
            <w:r w:rsidRPr="00AE50E9">
              <w:rPr>
                <w:rFonts w:ascii="Arial" w:hAnsi="Arial" w:cs="Arial"/>
                <w:b/>
                <w:bCs/>
                <w:sz w:val="24"/>
                <w:szCs w:val="24"/>
              </w:rPr>
              <w:t xml:space="preserve">Re-advertisement </w:t>
            </w:r>
          </w:p>
        </w:tc>
        <w:tc>
          <w:tcPr>
            <w:tcW w:w="3118" w:type="dxa"/>
          </w:tcPr>
          <w:p w14:paraId="641B9FFC"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12D5676F" w14:textId="77777777" w:rsidR="00AE50E9" w:rsidRPr="00AE50E9" w:rsidRDefault="00AE50E9">
            <w:pPr>
              <w:widowControl w:val="0"/>
              <w:autoSpaceDE w:val="0"/>
              <w:autoSpaceDN w:val="0"/>
              <w:adjustRightInd w:val="0"/>
              <w:spacing w:line="240" w:lineRule="auto"/>
              <w:rPr>
                <w:rFonts w:ascii="Arial" w:hAnsi="Arial" w:cs="Arial"/>
                <w:sz w:val="24"/>
                <w:szCs w:val="24"/>
              </w:rPr>
            </w:pPr>
          </w:p>
        </w:tc>
      </w:tr>
      <w:tr w:rsidR="00AE50E9" w:rsidRPr="00AE50E9" w14:paraId="20B6A1AE" w14:textId="77777777" w:rsidTr="00AE50E9">
        <w:tc>
          <w:tcPr>
            <w:tcW w:w="2547" w:type="dxa"/>
          </w:tcPr>
          <w:p w14:paraId="4961E686"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LA09/2024/0851/RM</w:t>
            </w:r>
          </w:p>
        </w:tc>
        <w:tc>
          <w:tcPr>
            <w:tcW w:w="3118" w:type="dxa"/>
          </w:tcPr>
          <w:p w14:paraId="4BD58E80" w14:textId="77777777" w:rsidR="00AE50E9" w:rsidRPr="00AE50E9" w:rsidRDefault="00AE50E9" w:rsidP="00CE4733">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Land </w:t>
            </w:r>
            <w:proofErr w:type="spellStart"/>
            <w:r w:rsidRPr="00AE50E9">
              <w:rPr>
                <w:rFonts w:ascii="Arial" w:hAnsi="Arial" w:cs="Arial"/>
                <w:sz w:val="24"/>
                <w:szCs w:val="24"/>
              </w:rPr>
              <w:t>approx</w:t>
            </w:r>
            <w:proofErr w:type="spellEnd"/>
            <w:r w:rsidRPr="00AE50E9">
              <w:rPr>
                <w:rFonts w:ascii="Arial" w:hAnsi="Arial" w:cs="Arial"/>
                <w:sz w:val="24"/>
                <w:szCs w:val="24"/>
              </w:rPr>
              <w:t xml:space="preserve"> 225m E of 62 </w:t>
            </w:r>
            <w:proofErr w:type="spellStart"/>
            <w:r w:rsidRPr="00AE50E9">
              <w:rPr>
                <w:rFonts w:ascii="Arial" w:hAnsi="Arial" w:cs="Arial"/>
                <w:sz w:val="24"/>
                <w:szCs w:val="24"/>
              </w:rPr>
              <w:t>Kilnaslee</w:t>
            </w:r>
            <w:proofErr w:type="spellEnd"/>
            <w:r w:rsidRPr="00AE50E9">
              <w:rPr>
                <w:rFonts w:ascii="Arial" w:hAnsi="Arial" w:cs="Arial"/>
                <w:sz w:val="24"/>
                <w:szCs w:val="24"/>
              </w:rPr>
              <w:t xml:space="preserve"> Road, </w:t>
            </w:r>
          </w:p>
          <w:p w14:paraId="5AC8ACF3" w14:textId="77777777" w:rsidR="00AE50E9" w:rsidRPr="00AE50E9" w:rsidRDefault="00AE50E9" w:rsidP="00CE4733">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 xml:space="preserve">Pomeroy, </w:t>
            </w:r>
          </w:p>
          <w:p w14:paraId="5F9FC80F" w14:textId="77777777" w:rsidR="00AE50E9" w:rsidRPr="00AE50E9" w:rsidRDefault="00AE50E9">
            <w:pPr>
              <w:widowControl w:val="0"/>
              <w:autoSpaceDE w:val="0"/>
              <w:autoSpaceDN w:val="0"/>
              <w:adjustRightInd w:val="0"/>
              <w:spacing w:line="240" w:lineRule="auto"/>
              <w:rPr>
                <w:rFonts w:ascii="Arial" w:hAnsi="Arial" w:cs="Arial"/>
                <w:sz w:val="24"/>
                <w:szCs w:val="24"/>
              </w:rPr>
            </w:pPr>
          </w:p>
        </w:tc>
        <w:tc>
          <w:tcPr>
            <w:tcW w:w="3544" w:type="dxa"/>
          </w:tcPr>
          <w:p w14:paraId="0FCAC2DD" w14:textId="77777777" w:rsidR="00AE50E9" w:rsidRPr="00AE50E9" w:rsidRDefault="00AE50E9">
            <w:pPr>
              <w:widowControl w:val="0"/>
              <w:autoSpaceDE w:val="0"/>
              <w:autoSpaceDN w:val="0"/>
              <w:adjustRightInd w:val="0"/>
              <w:spacing w:line="240" w:lineRule="auto"/>
              <w:rPr>
                <w:rFonts w:ascii="Arial" w:hAnsi="Arial" w:cs="Arial"/>
                <w:sz w:val="24"/>
                <w:szCs w:val="24"/>
              </w:rPr>
            </w:pPr>
            <w:r w:rsidRPr="00AE50E9">
              <w:rPr>
                <w:rFonts w:ascii="Arial" w:hAnsi="Arial" w:cs="Arial"/>
                <w:sz w:val="24"/>
                <w:szCs w:val="24"/>
              </w:rPr>
              <w:t>Dwelling &amp; garage on a farm</w:t>
            </w:r>
          </w:p>
        </w:tc>
      </w:tr>
      <w:tr w:rsidR="00AE50E9" w:rsidRPr="00AE50E9" w14:paraId="68651836" w14:textId="77777777" w:rsidTr="00AE50E9">
        <w:tc>
          <w:tcPr>
            <w:tcW w:w="2547" w:type="dxa"/>
          </w:tcPr>
          <w:p w14:paraId="5B71F9D2"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LA09/2024/0932/F</w:t>
            </w:r>
          </w:p>
        </w:tc>
        <w:tc>
          <w:tcPr>
            <w:tcW w:w="3118" w:type="dxa"/>
          </w:tcPr>
          <w:p w14:paraId="3E89E03B"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4 </w:t>
            </w:r>
            <w:proofErr w:type="spellStart"/>
            <w:r w:rsidRPr="00AE50E9">
              <w:rPr>
                <w:rFonts w:ascii="Arial" w:hAnsi="Arial" w:cs="Arial"/>
                <w:sz w:val="24"/>
                <w:szCs w:val="24"/>
                <w:lang w:eastAsia="en-GB"/>
              </w:rPr>
              <w:t>Fasglashagh</w:t>
            </w:r>
            <w:proofErr w:type="spellEnd"/>
            <w:r w:rsidRPr="00AE50E9">
              <w:rPr>
                <w:rFonts w:ascii="Arial" w:hAnsi="Arial" w:cs="Arial"/>
                <w:sz w:val="24"/>
                <w:szCs w:val="24"/>
                <w:lang w:eastAsia="en-GB"/>
              </w:rPr>
              <w:t xml:space="preserve"> Close,</w:t>
            </w:r>
          </w:p>
          <w:p w14:paraId="4A6C0356"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roofErr w:type="spellStart"/>
            <w:r w:rsidRPr="00AE50E9">
              <w:rPr>
                <w:rFonts w:ascii="Arial" w:hAnsi="Arial" w:cs="Arial"/>
                <w:sz w:val="24"/>
                <w:szCs w:val="24"/>
                <w:lang w:eastAsia="en-GB"/>
              </w:rPr>
              <w:t>Dungannon</w:t>
            </w:r>
            <w:proofErr w:type="spellEnd"/>
          </w:p>
          <w:p w14:paraId="2CC8D428"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
        </w:tc>
        <w:tc>
          <w:tcPr>
            <w:tcW w:w="3544" w:type="dxa"/>
          </w:tcPr>
          <w:p w14:paraId="2F7FDB2C"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Domestic extension </w:t>
            </w:r>
          </w:p>
        </w:tc>
      </w:tr>
      <w:tr w:rsidR="00AE50E9" w:rsidRPr="00AE50E9" w14:paraId="22BFB515" w14:textId="77777777" w:rsidTr="00AE50E9">
        <w:tc>
          <w:tcPr>
            <w:tcW w:w="2547" w:type="dxa"/>
          </w:tcPr>
          <w:p w14:paraId="1DBE8E74"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LA09/2024/0917/O</w:t>
            </w:r>
          </w:p>
        </w:tc>
        <w:tc>
          <w:tcPr>
            <w:tcW w:w="3118" w:type="dxa"/>
          </w:tcPr>
          <w:p w14:paraId="326BBB0E"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Site between 68, 68A &amp; 70 </w:t>
            </w:r>
            <w:proofErr w:type="spellStart"/>
            <w:r w:rsidRPr="00AE50E9">
              <w:rPr>
                <w:rFonts w:ascii="Arial" w:hAnsi="Arial" w:cs="Arial"/>
                <w:sz w:val="24"/>
                <w:szCs w:val="24"/>
                <w:lang w:eastAsia="en-GB"/>
              </w:rPr>
              <w:t>Cullenramer</w:t>
            </w:r>
            <w:proofErr w:type="spellEnd"/>
            <w:r w:rsidRPr="00AE50E9">
              <w:rPr>
                <w:rFonts w:ascii="Arial" w:hAnsi="Arial" w:cs="Arial"/>
                <w:sz w:val="24"/>
                <w:szCs w:val="24"/>
                <w:lang w:eastAsia="en-GB"/>
              </w:rPr>
              <w:t xml:space="preserve"> Road,</w:t>
            </w:r>
          </w:p>
          <w:p w14:paraId="69F3C36D"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roofErr w:type="spellStart"/>
            <w:r w:rsidRPr="00AE50E9">
              <w:rPr>
                <w:rFonts w:ascii="Arial" w:hAnsi="Arial" w:cs="Arial"/>
                <w:sz w:val="24"/>
                <w:szCs w:val="24"/>
                <w:lang w:eastAsia="en-GB"/>
              </w:rPr>
              <w:t>Dungannon</w:t>
            </w:r>
            <w:proofErr w:type="spellEnd"/>
          </w:p>
          <w:p w14:paraId="479D2768"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
        </w:tc>
        <w:tc>
          <w:tcPr>
            <w:tcW w:w="3544" w:type="dxa"/>
          </w:tcPr>
          <w:p w14:paraId="72FD8F74"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Renewal of LA09/2021/0937/O - dwelling &amp; domestic garage </w:t>
            </w:r>
          </w:p>
        </w:tc>
      </w:tr>
      <w:tr w:rsidR="00AE50E9" w:rsidRPr="00AE50E9" w14:paraId="0FECEF07" w14:textId="77777777" w:rsidTr="00AE50E9">
        <w:tc>
          <w:tcPr>
            <w:tcW w:w="2547" w:type="dxa"/>
          </w:tcPr>
          <w:p w14:paraId="668A3D58"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LA09/2024/0925/F</w:t>
            </w:r>
          </w:p>
        </w:tc>
        <w:tc>
          <w:tcPr>
            <w:tcW w:w="3118" w:type="dxa"/>
          </w:tcPr>
          <w:p w14:paraId="60605220"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1 </w:t>
            </w:r>
            <w:proofErr w:type="spellStart"/>
            <w:r w:rsidRPr="00AE50E9">
              <w:rPr>
                <w:rFonts w:ascii="Arial" w:hAnsi="Arial" w:cs="Arial"/>
                <w:sz w:val="24"/>
                <w:szCs w:val="24"/>
                <w:lang w:eastAsia="en-GB"/>
              </w:rPr>
              <w:t>Drumcoo</w:t>
            </w:r>
            <w:proofErr w:type="spellEnd"/>
            <w:r w:rsidRPr="00AE50E9">
              <w:rPr>
                <w:rFonts w:ascii="Arial" w:hAnsi="Arial" w:cs="Arial"/>
                <w:sz w:val="24"/>
                <w:szCs w:val="24"/>
                <w:lang w:eastAsia="en-GB"/>
              </w:rPr>
              <w:t xml:space="preserve"> Green,</w:t>
            </w:r>
          </w:p>
          <w:p w14:paraId="6A3B8AD0"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roofErr w:type="spellStart"/>
            <w:r w:rsidRPr="00AE50E9">
              <w:rPr>
                <w:rFonts w:ascii="Arial" w:hAnsi="Arial" w:cs="Arial"/>
                <w:sz w:val="24"/>
                <w:szCs w:val="24"/>
                <w:lang w:eastAsia="en-GB"/>
              </w:rPr>
              <w:t>Dungannon</w:t>
            </w:r>
            <w:proofErr w:type="spellEnd"/>
          </w:p>
          <w:p w14:paraId="09492AB4"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
        </w:tc>
        <w:tc>
          <w:tcPr>
            <w:tcW w:w="3544" w:type="dxa"/>
          </w:tcPr>
          <w:p w14:paraId="56F7E666"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Extension &amp; conversion of dwelling into 2 no dwellings</w:t>
            </w:r>
          </w:p>
          <w:p w14:paraId="7F4EBAEE"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
        </w:tc>
      </w:tr>
      <w:tr w:rsidR="00AE50E9" w:rsidRPr="00AE50E9" w14:paraId="34B9CBBF" w14:textId="77777777" w:rsidTr="00AE50E9">
        <w:tc>
          <w:tcPr>
            <w:tcW w:w="2547" w:type="dxa"/>
          </w:tcPr>
          <w:p w14:paraId="494AEA79"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LA09/2024/0912/O</w:t>
            </w:r>
          </w:p>
        </w:tc>
        <w:tc>
          <w:tcPr>
            <w:tcW w:w="3118" w:type="dxa"/>
          </w:tcPr>
          <w:p w14:paraId="5A11F34E"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216 </w:t>
            </w:r>
            <w:proofErr w:type="spellStart"/>
            <w:r w:rsidRPr="00AE50E9">
              <w:rPr>
                <w:rFonts w:ascii="Arial" w:hAnsi="Arial" w:cs="Arial"/>
                <w:sz w:val="24"/>
                <w:szCs w:val="24"/>
                <w:lang w:eastAsia="en-GB"/>
              </w:rPr>
              <w:t>Trewmount</w:t>
            </w:r>
            <w:proofErr w:type="spellEnd"/>
            <w:r w:rsidRPr="00AE50E9">
              <w:rPr>
                <w:rFonts w:ascii="Arial" w:hAnsi="Arial" w:cs="Arial"/>
                <w:sz w:val="24"/>
                <w:szCs w:val="24"/>
                <w:lang w:eastAsia="en-GB"/>
              </w:rPr>
              <w:t xml:space="preserve"> Road,</w:t>
            </w:r>
          </w:p>
          <w:p w14:paraId="7DAFDEE2"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roofErr w:type="gramStart"/>
            <w:r w:rsidRPr="00AE50E9">
              <w:rPr>
                <w:rFonts w:ascii="Arial" w:hAnsi="Arial" w:cs="Arial"/>
                <w:sz w:val="24"/>
                <w:szCs w:val="24"/>
                <w:lang w:eastAsia="en-GB"/>
              </w:rPr>
              <w:t>Moy ,</w:t>
            </w:r>
            <w:proofErr w:type="gramEnd"/>
          </w:p>
          <w:p w14:paraId="5F06855A"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roofErr w:type="spellStart"/>
            <w:r w:rsidRPr="00AE50E9">
              <w:rPr>
                <w:rFonts w:ascii="Arial" w:hAnsi="Arial" w:cs="Arial"/>
                <w:sz w:val="24"/>
                <w:szCs w:val="24"/>
                <w:lang w:eastAsia="en-GB"/>
              </w:rPr>
              <w:t>Dungannon</w:t>
            </w:r>
            <w:proofErr w:type="spellEnd"/>
          </w:p>
          <w:p w14:paraId="1836B446"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
        </w:tc>
        <w:tc>
          <w:tcPr>
            <w:tcW w:w="3544" w:type="dxa"/>
          </w:tcPr>
          <w:p w14:paraId="05AEAE76"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 xml:space="preserve">Replacement dwelling </w:t>
            </w:r>
          </w:p>
        </w:tc>
      </w:tr>
      <w:tr w:rsidR="00AE50E9" w:rsidRPr="00AE50E9" w14:paraId="09E7A213" w14:textId="77777777" w:rsidTr="00AE50E9">
        <w:tc>
          <w:tcPr>
            <w:tcW w:w="2547" w:type="dxa"/>
          </w:tcPr>
          <w:p w14:paraId="633D4EE1"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LA09/2024/0930/F</w:t>
            </w:r>
          </w:p>
        </w:tc>
        <w:tc>
          <w:tcPr>
            <w:tcW w:w="3118" w:type="dxa"/>
          </w:tcPr>
          <w:p w14:paraId="42080792"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13 William Street,</w:t>
            </w:r>
          </w:p>
          <w:p w14:paraId="49175337"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roofErr w:type="spellStart"/>
            <w:r w:rsidRPr="00AE50E9">
              <w:rPr>
                <w:rFonts w:ascii="Arial" w:hAnsi="Arial" w:cs="Arial"/>
                <w:sz w:val="24"/>
                <w:szCs w:val="24"/>
                <w:lang w:eastAsia="en-GB"/>
              </w:rPr>
              <w:t>Dungannon</w:t>
            </w:r>
            <w:proofErr w:type="spellEnd"/>
          </w:p>
          <w:p w14:paraId="1EE04364"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p>
        </w:tc>
        <w:tc>
          <w:tcPr>
            <w:tcW w:w="3544" w:type="dxa"/>
          </w:tcPr>
          <w:p w14:paraId="1C862813" w14:textId="77777777" w:rsidR="00AE50E9" w:rsidRPr="00AE50E9" w:rsidRDefault="00AE50E9" w:rsidP="00D10386">
            <w:pPr>
              <w:widowControl w:val="0"/>
              <w:autoSpaceDE w:val="0"/>
              <w:autoSpaceDN w:val="0"/>
              <w:adjustRightInd w:val="0"/>
              <w:spacing w:line="240" w:lineRule="auto"/>
              <w:rPr>
                <w:rFonts w:ascii="Arial" w:hAnsi="Arial" w:cs="Arial"/>
                <w:sz w:val="24"/>
                <w:szCs w:val="24"/>
                <w:lang w:eastAsia="en-GB"/>
              </w:rPr>
            </w:pPr>
            <w:r w:rsidRPr="00AE50E9">
              <w:rPr>
                <w:rFonts w:ascii="Arial" w:hAnsi="Arial" w:cs="Arial"/>
                <w:sz w:val="24"/>
                <w:szCs w:val="24"/>
                <w:lang w:eastAsia="en-GB"/>
              </w:rPr>
              <w:t>Take-away coffee shop</w:t>
            </w:r>
          </w:p>
        </w:tc>
      </w:tr>
    </w:tbl>
    <w:p w14:paraId="766A6C1E" w14:textId="77777777" w:rsidR="00D0628C" w:rsidRPr="00AE50E9"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AE5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6230E"/>
    <w:rsid w:val="000E5786"/>
    <w:rsid w:val="001842B9"/>
    <w:rsid w:val="001A060F"/>
    <w:rsid w:val="003E2F4A"/>
    <w:rsid w:val="00714BBC"/>
    <w:rsid w:val="00924B77"/>
    <w:rsid w:val="00994529"/>
    <w:rsid w:val="00A42342"/>
    <w:rsid w:val="00AB22BB"/>
    <w:rsid w:val="00AE50E9"/>
    <w:rsid w:val="00BA746A"/>
    <w:rsid w:val="00C56F53"/>
    <w:rsid w:val="00CC5765"/>
    <w:rsid w:val="00CE4733"/>
    <w:rsid w:val="00CF3EF7"/>
    <w:rsid w:val="00D0628C"/>
    <w:rsid w:val="00E32013"/>
    <w:rsid w:val="00EB193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6D4F0"/>
  <w14:defaultImageDpi w14:val="0"/>
  <w15:docId w15:val="{8DB94899-C76A-465F-9C79-90322AFB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AE5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AE50E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E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05730">
      <w:marLeft w:val="0"/>
      <w:marRight w:val="0"/>
      <w:marTop w:val="0"/>
      <w:marBottom w:val="0"/>
      <w:divBdr>
        <w:top w:val="none" w:sz="0" w:space="0" w:color="auto"/>
        <w:left w:val="none" w:sz="0" w:space="0" w:color="auto"/>
        <w:bottom w:val="none" w:sz="0" w:space="0" w:color="auto"/>
        <w:right w:val="none" w:sz="0" w:space="0" w:color="auto"/>
      </w:divBdr>
    </w:div>
    <w:div w:id="269705731">
      <w:marLeft w:val="0"/>
      <w:marRight w:val="0"/>
      <w:marTop w:val="0"/>
      <w:marBottom w:val="0"/>
      <w:divBdr>
        <w:top w:val="none" w:sz="0" w:space="0" w:color="auto"/>
        <w:left w:val="none" w:sz="0" w:space="0" w:color="auto"/>
        <w:bottom w:val="none" w:sz="0" w:space="0" w:color="auto"/>
        <w:right w:val="none" w:sz="0" w:space="0" w:color="auto"/>
      </w:divBdr>
    </w:div>
    <w:div w:id="269705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2024-08-13T10:11:00Z</dcterms:created>
  <dcterms:modified xsi:type="dcterms:W3CDTF">2024-08-13T10:11:00Z</dcterms:modified>
</cp:coreProperties>
</file>